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ac5bef7" w14:textId="ac5bef7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4980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B54917">
        <w:t>71/2019-3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1E9A">
        <w:t xml:space="preserve"> </w:t>
      </w:r>
      <w:r w:rsidR="00B54917">
        <w:t xml:space="preserve"> Mirka Rakitić, OIB:</w:t>
      </w:r>
      <w:r w:rsidRPr="00B54917" w:rsidR="00B54917">
        <w:t xml:space="preserve"> 63368011383</w:t>
      </w:r>
      <w:r w:rsidR="00B54917">
        <w:t xml:space="preserve">, iz Slavonskog Broda, Kardinala A.Stepinca 129,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B54917">
        <w:t>11</w:t>
      </w:r>
      <w:r w:rsidR="0086242F">
        <w:t>.veljače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B54917">
        <w:t>11</w:t>
      </w:r>
      <w:r w:rsidR="003E1E9A">
        <w:t>.veljače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B54917">
        <w:t xml:space="preserve"> Mirka Rakitić, OIB:</w:t>
      </w:r>
      <w:r w:rsidRPr="00B54917" w:rsidR="00B54917">
        <w:t xml:space="preserve"> 63368011383</w:t>
      </w:r>
      <w:r w:rsidR="00B54917">
        <w:t>, iz Slavonskog Broda, Kardinala A.Stepinca 129.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B54917">
        <w:t>11</w:t>
      </w:r>
      <w:r w:rsidR="0086242F">
        <w:t>.veljače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lastRenderedPageBreak/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</w:t>
      </w:r>
      <w:r w:rsidR="00B54917">
        <w:t>4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B54917">
        <w:rPr>
          <w:bCs/>
        </w:rPr>
        <w:t>229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</w:t>
      </w:r>
      <w:r w:rsidR="00B54917">
        <w:t>35.340,74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</w:t>
      </w:r>
      <w:r w:rsidR="00B54917">
        <w:t>4</w:t>
      </w:r>
      <w:r w:rsidR="004B3A77">
        <w:t>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B8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B54917">
      <w:t>71/</w:t>
    </w:r>
    <w:r w:rsidR="0086242F">
      <w:t>2019-3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1E9A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C6B8C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242F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5B81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4917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35B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5B81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5B81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5B81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5B81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B8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B8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B8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B8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2019.</izvorni_sadrzaj>
    <derivirana_varijabla naziv="DomainObject.Predmet.DatumPrimitkaOptuznogAkta_1">11.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Sp-71/2019</izvorni_sadrzaj>
    <derivirana_varijabla naziv="DomainObject.Predmet.OznakaBroj_1">Sp-71/2019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Rakitić</izvorni_sadrzaj>
    <derivirana_varijabla naziv="DomainObject.Predmet.ProtustrankaFormated_1">  Mirko Rakitić</derivirana_varijabla>
  </DomainObject.Predmet.ProtustrankaFormated>
  <DomainObject.Predmet.ProtustrankaFormatedOIB>
    <izvorni_sadrzaj>  Mirko Rakitić, OIB 63368011383</izvorni_sadrzaj>
    <derivirana_varijabla naziv="DomainObject.Predmet.ProtustrankaFormatedOIB_1">  Mirko Rakitić, OIB 63368011383</derivirana_varijabla>
  </DomainObject.Predmet.ProtustrankaFormatedOIB>
  <DomainObject.Predmet.ProtustrankaFormatedWithAdress>
    <izvorni_sadrzaj> Mirko Rakitić, Kardinala A.Stepinca 129, 35222 Sikirevci</izvorni_sadrzaj>
    <derivirana_varijabla naziv="DomainObject.Predmet.ProtustrankaFormatedWithAdress_1"> Mirko Rakitić, Kardinala A.Stepinca 129, 35222 Sikirevci</derivirana_varijabla>
  </DomainObject.Predmet.ProtustrankaFormatedWithAdress>
  <DomainObject.Predmet.ProtustrankaFormatedWithAdressOIB>
    <izvorni_sadrzaj> Mirko Rakitić, OIB 63368011383, Kardinala A.Stepinca 129, 35222 Sikirevci</izvorni_sadrzaj>
    <derivirana_varijabla naziv="DomainObject.Predmet.ProtustrankaFormatedWithAdressOIB_1"> Mirko Rakitić, OIB 63368011383, Kardinala A.Stepinca 129, 35222 Sikirevci</derivirana_varijabla>
  </DomainObject.Predmet.ProtustrankaFormatedWithAdressOIB>
  <DomainObject.Predmet.ProtustrankaWithAdress>
    <izvorni_sadrzaj>Mirko Rakitić Kardinala A.Stepinca 129, 35222 Sikirevci</izvorni_sadrzaj>
    <derivirana_varijabla naziv="DomainObject.Predmet.ProtustrankaWithAdress_1">Mirko Rakitić Kardinala A.Stepinca 129, 35222 Sikirevci</derivirana_varijabla>
  </DomainObject.Predmet.ProtustrankaWithAdress>
  <DomainObject.Predmet.ProtustrankaWithAdressOIB>
    <izvorni_sadrzaj>Mirko Rakitić, OIB 63368011383, Kardinala A.Stepinca 129, 35222 Sikirevci</izvorni_sadrzaj>
    <derivirana_varijabla naziv="DomainObject.Predmet.ProtustrankaWithAdressOIB_1">Mirko Rakitić, OIB 63368011383, Kardinala A.Stepinca 129, 35222 Sikirevci</derivirana_varijabla>
  </DomainObject.Predmet.ProtustrankaWithAdressOIB>
  <DomainObject.Predmet.ProtustrankaNazivFormated>
    <izvorni_sadrzaj>Mirko Rakitić</izvorni_sadrzaj>
    <derivirana_varijabla naziv="DomainObject.Predmet.ProtustrankaNazivFormated_1">Mirko Rakitić</derivirana_varijabla>
  </DomainObject.Predmet.ProtustrankaNazivFormated>
  <DomainObject.Predmet.ProtustrankaNazivFormatedOIB>
    <izvorni_sadrzaj>Mirko Rakitić, OIB 63368011383</izvorni_sadrzaj>
    <derivirana_varijabla naziv="DomainObject.Predmet.ProtustrankaNazivFormatedOIB_1">Mirko Rakitić, OIB 63368011383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Mirko Rakitić</item>
    </izvorni_sadrzaj>
    <derivirana_varijabla naziv="DomainObject.Predmet.ProtuStrankaListFormated_1">
      <item>Mirko Rakitić</item>
    </derivirana_varijabla>
  </DomainObject.Predmet.ProtuStrankaListFormated>
  <DomainObject.Predmet.ProtuStrankaListFormatedOIB>
    <izvorni_sadrzaj>
      <item>Mirko Rakitić, OIB 63368011383</item>
    </izvorni_sadrzaj>
    <derivirana_varijabla naziv="DomainObject.Predmet.ProtuStrankaListFormatedOIB_1">
      <item>Mirko Rakitić, OIB 63368011383</item>
    </derivirana_varijabla>
  </DomainObject.Predmet.ProtuStrankaListFormatedOIB>
  <DomainObject.Predmet.ProtuStrankaListFormatedWithAdress>
    <izvorni_sadrzaj>
      <item>Mirko Rakitić, Kardinala A.Stepinca 129, 35222 Sikirevci</item>
    </izvorni_sadrzaj>
    <derivirana_varijabla naziv="DomainObject.Predmet.ProtuStrankaListFormatedWithAdress_1">
      <item>Mirko Rakitić, Kardinala A.Stepinca 129, 35222 Sikirevci</item>
    </derivirana_varijabla>
  </DomainObject.Predmet.ProtuStrankaListFormatedWithAdress>
  <DomainObject.Predmet.ProtuStrankaListFormatedWithAdressOIB>
    <izvorni_sadrzaj>
      <item>Mirko Rakitić, OIB 63368011383, Kardinala A.Stepinca 129, 35222 Sikirevci</item>
    </izvorni_sadrzaj>
    <derivirana_varijabla naziv="DomainObject.Predmet.ProtuStrankaListFormatedWithAdressOIB_1">
      <item>Mirko Rakitić, OIB 63368011383, Kardinala A.Stepinca 129, 35222 Sikirevci</item>
    </derivirana_varijabla>
  </DomainObject.Predmet.ProtuStrankaListFormatedWithAdressOIB>
  <DomainObject.Predmet.ProtuStrankaListNazivFormated>
    <izvorni_sadrzaj>
      <item>Mirko Rakitić</item>
    </izvorni_sadrzaj>
    <derivirana_varijabla naziv="DomainObject.Predmet.ProtuStrankaListNazivFormated_1">
      <item>Mirko Rakitić</item>
    </derivirana_varijabla>
  </DomainObject.Predmet.ProtuStrankaListNazivFormated>
  <DomainObject.Predmet.ProtuStrankaListNazivFormatedOIB>
    <izvorni_sadrzaj>
      <item>Mirko Rakitić, OIB 63368011383</item>
    </izvorni_sadrzaj>
    <derivirana_varijabla naziv="DomainObject.Predmet.ProtuStrankaListNazivFormatedOIB_1">
      <item>Mirko Rakitić, OIB 63368011383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Mirko Rakitić</izvorni_sadrzaj>
    <derivirana_varijabla naziv="DomainObject.Predmet.ProtustrankaIDrugi_1">Mirko Rakitić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Mirko Rakitić, OIB 63368011383, Kardinala A.Stepinca 129, 35222 Sikirevci</izvorni_sadrzaj>
    <derivirana_varijabla naziv="DomainObject.Predmet.ProtustrankaIDrugiAdressOIB_1">Mirko Rakitić, OIB 63368011383, Kardinala A.Stepinca 129,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Rakitić</item>
      <item>Financijska agencija</item>
    </izvorni_sadrzaj>
    <derivirana_varijabla naziv="DomainObject.Predmet.SudioniciListNaziv_1">
      <item>Mirko Rakitić</item>
      <item>Financijska agencija</item>
    </derivirana_varijabla>
  </DomainObject.Predmet.SudioniciListNaziv>
  <DomainObject.Predmet.SudioniciListAdressOIB>
    <izvorni_sadrzaj>
      <item>Mirko Rakitić, OIB 63368011383, Kardinala A.Stepinca 129,35222 Sikirevci</item>
      <item>Financijska agencija, OIB 85821130368, Ulica grada Vukovara 70,10000 Zagreb</item>
    </izvorni_sadrzaj>
    <derivirana_varijabla naziv="DomainObject.Predmet.SudioniciListAdressOIB_1">
      <item>Mirko Rakitić, OIB 63368011383, Kardinala A.Stepinca 129,35222 Sikirevci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63368011383</item>
      <item>, OIB 85821130368</item>
    </izvorni_sadrzaj>
    <derivirana_varijabla naziv="DomainObject.Predmet.SudioniciListNazivOIB_1">
      <item>, OIB 63368011383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229</izvorni_sadrzaj>
    <derivirana_varijabla naziv="DomainObject.PodaciZaPnopPredlozakOdluke.PodaciOrp.BrDanaBlok_1">229</derivirana_varijabla>
  </DomainObject.PodaciZaPnopPredlozakOdluke.PodaciOrp.BrDanaBlok>
  <DomainObject.PodaciZaPnopPredlozakOdluke.PodaciOrp.NeizvrseneOsnove.PodaciUkupno.NenaplGlavnica>
    <izvorni_sadrzaj>35.340,74</izvorni_sadrzaj>
    <derivirana_varijabla naziv="DomainObject.PodaciZaPnopPredlozakOdluke.PodaciOrp.NeizvrseneOsnove.PodaciUkupno.NenaplGlavnica_1">35.340,74</derivirana_varijabla>
  </DomainObject.PodaciZaPnopPredlozakOdluke.PodaciOrp.NeizvrseneOsnove.PodaciUkupno.NenaplGlavnica>
  <DomainObject.Predmet.DatumPocetkaProcesa>
    <izvorni_sadrzaj>11. veljače 2019.</izvorni_sadrzaj>
    <derivirana_varijabla naziv="DomainObject.Predmet.DatumPocetkaProcesa_1">11. veljače 2019.</derivirana_varijabla>
  </DomainObject.Predmet.DatumPocetkaProcesa>
  <DomainObject.PodaciZaPnopPredlozakOdluke.NeizvrseneOsnoveZaPlacanjeOpis>
    <izvorni_sadrzaj>
1. osnova broj UP/I-415-02/2019-001/00591, izdavatelja POREZNA UPRAVA, SLAVONSKI BROD, SLAVONSKI BROD
- vjerovnik (1) REPUBLIKA HRVATSKA MINISTARSTVO FINANCIJA, KATANČIĆEVA 5, ZAGREB, Hrvatska, OIB: 18683136487
 zaprimljena 08.05.2019., glavnica 34.165,25, kamata 6.117,13, trošak 200,00
2. osnova broj UP/I-325-08/14-01/0058410-IZ.N, izdavatelja HRVATSKE VODE, HRVATSKE VODE, ZAGREB
- vjerovnik (1) Hrvatske vode, pravna osoba za upravljanje vodama, Ulica Grada Vukovara 220, Zagreb, Hrvatska, OIB: 28921383001
 zaprimljena 08.06.2019., glavnica 1.175,49, kamata 398,75, trošak 0,00</izvorni_sadrzaj>
    <derivirana_varijabla naziv="DomainObject.PodaciZaPnopPredlozakOdluke.NeizvrseneOsnoveZaPlacanjeOpis_1">
1. osnova broj UP/I-415-02/2019-001/00591, izdavatelja POREZNA UPRAVA, SLAVONSKI BROD, SLAVONSKI BROD
- vjerovnik (1) REPUBLIKA HRVATSKA MINISTARSTVO FINANCIJA, KATANČIĆEVA 5, ZAGREB, Hrvatska, OIB: 18683136487
 zaprimljena 08.05.2019., glavnica 34.165,25, kamata 6.117,13, trošak 200,00
2. osnova broj UP/I-325-08/14-01/0058410-IZ.N, izdavatelja HRVATSKE VODE, HRVATSKE VODE, ZAGREB
- vjerovnik (1) Hrvatske vode, pravna osoba za upravljanje vodama, Ulica Grada Vukovara 220, Zagreb, Hrvatska, OIB: 28921383001
 zaprimljena 08.06.2019., glavnica 1.175,49, kamata 398,75, trošak 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42E35-03D2-49AB-BD51-F76C683500E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544</properties:Words>
  <properties:Characters>2966</properties:Characters>
  <properties:Lines>77</properties:Lines>
  <properties:Paragraphs>34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2019-12-24T08:30:00Z</dcterms:modified>
  <cp:revision>9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(glavnica preko 20.00000.docx)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